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981" w14:textId="5D3B7A6E" w:rsidR="00C71CBA" w:rsidRPr="003D47D2" w:rsidRDefault="00D16D80" w:rsidP="00702E21">
      <w:pPr>
        <w:jc w:val="both"/>
        <w:rPr>
          <w:rStyle w:val="Brak"/>
          <w:rFonts w:ascii="Calibri" w:hAnsi="Calibri" w:cs="Calibri"/>
          <w:sz w:val="20"/>
          <w:szCs w:val="20"/>
          <w:lang w:val="en-US"/>
        </w:rPr>
      </w:pPr>
      <w:bookmarkStart w:id="0" w:name="_Hlk212463436"/>
      <w:bookmarkStart w:id="1" w:name="_Hlk179980546"/>
      <w:r w:rsidRPr="003D47D2">
        <w:rPr>
          <w:rStyle w:val="Brak"/>
          <w:rFonts w:ascii="Calibri" w:hAnsi="Calibri" w:cs="Calibri"/>
          <w:sz w:val="20"/>
          <w:szCs w:val="20"/>
          <w:lang w:val="en-US"/>
        </w:rPr>
        <w:t>PRESS RELEASE</w:t>
      </w:r>
    </w:p>
    <w:p w14:paraId="0B75B88D" w14:textId="77777777" w:rsidR="003D47D2" w:rsidRPr="003D47D2" w:rsidRDefault="003D47D2" w:rsidP="003D47D2">
      <w:pPr>
        <w:jc w:val="both"/>
        <w:rPr>
          <w:rFonts w:ascii="Calibri" w:hAnsi="Calibri" w:cs="Calibri"/>
          <w:b/>
          <w:bCs/>
          <w:sz w:val="20"/>
          <w:szCs w:val="20"/>
          <w:lang w:val="en-US"/>
        </w:rPr>
      </w:pPr>
      <w:r w:rsidRPr="003D47D2">
        <w:rPr>
          <w:rFonts w:ascii="Calibri" w:hAnsi="Calibri" w:cs="Calibri"/>
          <w:b/>
          <w:bCs/>
          <w:sz w:val="20"/>
          <w:szCs w:val="20"/>
          <w:lang w:val="en-US"/>
        </w:rPr>
        <w:t>Echoes of the European Congress of Small and Medium-Sized Enterprises</w:t>
      </w:r>
    </w:p>
    <w:p w14:paraId="3E35B7F0" w14:textId="3B0B8BA3" w:rsidR="003D47D2" w:rsidRPr="003D47D2" w:rsidRDefault="003D47D2" w:rsidP="003D47D2">
      <w:pPr>
        <w:jc w:val="both"/>
        <w:rPr>
          <w:rFonts w:ascii="Calibri" w:hAnsi="Calibri" w:cs="Calibri"/>
          <w:sz w:val="20"/>
          <w:szCs w:val="20"/>
          <w:lang w:val="en-US"/>
        </w:rPr>
      </w:pPr>
      <w:r w:rsidRPr="001464EF">
        <w:rPr>
          <w:rFonts w:ascii="Calibri" w:hAnsi="Calibri" w:cs="Calibri"/>
          <w:b/>
          <w:bCs/>
          <w:sz w:val="20"/>
          <w:szCs w:val="20"/>
          <w:lang w:val="en-US"/>
        </w:rPr>
        <w:t>Katowice, November 12, 2025 (AP)</w:t>
      </w:r>
      <w:r w:rsidRPr="003D47D2">
        <w:rPr>
          <w:rFonts w:ascii="Calibri" w:hAnsi="Calibri" w:cs="Calibri"/>
          <w:sz w:val="20"/>
          <w:szCs w:val="20"/>
          <w:lang w:val="en-US"/>
        </w:rPr>
        <w:t xml:space="preserve"> – Discussions continue after the European Congress of Small and Medium-</w:t>
      </w:r>
      <w:r w:rsidR="001464EF">
        <w:rPr>
          <w:rFonts w:ascii="Calibri" w:hAnsi="Calibri" w:cs="Calibri"/>
          <w:sz w:val="20"/>
          <w:szCs w:val="20"/>
          <w:lang w:val="en-US"/>
        </w:rPr>
        <w:t>s</w:t>
      </w:r>
      <w:r w:rsidRPr="003D47D2">
        <w:rPr>
          <w:rFonts w:ascii="Calibri" w:hAnsi="Calibri" w:cs="Calibri"/>
          <w:sz w:val="20"/>
          <w:szCs w:val="20"/>
          <w:lang w:val="en-US"/>
        </w:rPr>
        <w:t>ized Enterprises in Katowice has ended. The topics that resonated most strongly during the event continue to be discussed in the public sphere, from innovation and sustainable development to digitization and mobility. The slogan of this year's edition, “HERE &amp; NOW,” sparked a conversation about how to act effectively—not tomorrow, but today.</w:t>
      </w:r>
    </w:p>
    <w:p w14:paraId="541933FF" w14:textId="77777777" w:rsidR="000B0C9F" w:rsidRDefault="003D47D2" w:rsidP="003D47D2">
      <w:pPr>
        <w:jc w:val="both"/>
        <w:rPr>
          <w:rFonts w:ascii="Calibri" w:hAnsi="Calibri" w:cs="Calibri"/>
          <w:sz w:val="20"/>
          <w:szCs w:val="20"/>
          <w:lang w:val="en-US"/>
        </w:rPr>
      </w:pPr>
      <w:r w:rsidRPr="000B0C9F">
        <w:rPr>
          <w:rFonts w:ascii="Calibri" w:hAnsi="Calibri" w:cs="Calibri"/>
          <w:i/>
          <w:iCs/>
          <w:sz w:val="20"/>
          <w:szCs w:val="20"/>
          <w:lang w:val="en-US"/>
        </w:rPr>
        <w:t>This year's slogan, HERE &amp; NOW, emphasizes the importance of acting here and now – with courage, openness, and responsibility. In our daily activities, we cooperate with representatives of the SME sector throughout Poland, supporting them in their development and building competitiveness. We are glad that, as a Partner of the Congress, we were able to work with entrepreneurs to create a space for the exchange of experiences and inspiration</w:t>
      </w:r>
      <w:r w:rsidR="000B0C9F">
        <w:rPr>
          <w:rFonts w:ascii="Calibri" w:hAnsi="Calibri" w:cs="Calibri"/>
          <w:sz w:val="20"/>
          <w:szCs w:val="20"/>
          <w:lang w:val="en-US"/>
        </w:rPr>
        <w:t xml:space="preserve"> -</w:t>
      </w:r>
      <w:r w:rsidRPr="003D47D2">
        <w:rPr>
          <w:rFonts w:ascii="Calibri" w:hAnsi="Calibri" w:cs="Calibri"/>
          <w:sz w:val="20"/>
          <w:szCs w:val="20"/>
          <w:lang w:val="en-US"/>
        </w:rPr>
        <w:t xml:space="preserve"> says Elżbieta Jabłońska, Director of the Marketing and Communications Office at ORLEN Paliwa Sp. z o.o.</w:t>
      </w:r>
    </w:p>
    <w:p w14:paraId="38AACF1D" w14:textId="77777777" w:rsidR="007C547A" w:rsidRPr="00B323AB" w:rsidRDefault="007C547A" w:rsidP="007C547A">
      <w:pPr>
        <w:jc w:val="both"/>
        <w:rPr>
          <w:rFonts w:ascii="Calibri" w:hAnsi="Calibri" w:cs="Calibri"/>
          <w:b/>
          <w:bCs/>
          <w:sz w:val="20"/>
          <w:szCs w:val="20"/>
          <w:lang w:val="en-US"/>
        </w:rPr>
      </w:pPr>
      <w:r w:rsidRPr="00B323AB">
        <w:rPr>
          <w:rFonts w:ascii="Calibri" w:hAnsi="Calibri" w:cs="Calibri"/>
          <w:b/>
          <w:bCs/>
          <w:sz w:val="20"/>
          <w:szCs w:val="20"/>
          <w:lang w:val="en-US"/>
        </w:rPr>
        <w:t>Transportation of the future – a shared responsibility</w:t>
      </w:r>
    </w:p>
    <w:p w14:paraId="0BD86C92" w14:textId="77777777" w:rsidR="007C547A" w:rsidRPr="007C547A" w:rsidRDefault="007C547A" w:rsidP="007C547A">
      <w:pPr>
        <w:jc w:val="both"/>
        <w:rPr>
          <w:rFonts w:ascii="Calibri" w:hAnsi="Calibri" w:cs="Calibri"/>
          <w:sz w:val="20"/>
          <w:szCs w:val="20"/>
          <w:lang w:val="en-US"/>
        </w:rPr>
      </w:pPr>
      <w:r w:rsidRPr="007C547A">
        <w:rPr>
          <w:rFonts w:ascii="Calibri" w:hAnsi="Calibri" w:cs="Calibri"/>
          <w:sz w:val="20"/>
          <w:szCs w:val="20"/>
          <w:lang w:val="en-US"/>
        </w:rPr>
        <w:t>One of the topics that particularly attracted the attention of Congress participants was public transportation in the cities of the future. The panel entitled “Mobility and logistics in the cities of the future: the role of central authorities, entrepreneurs, and local government units” brought together representatives of public institutions, local governments, and businesses, who debated how to develop transport in a sustainable manner – for the benefit of both residents and entrepreneurs.</w:t>
      </w:r>
    </w:p>
    <w:p w14:paraId="08C9D923" w14:textId="77777777" w:rsidR="007C547A" w:rsidRPr="007C547A" w:rsidRDefault="007C547A" w:rsidP="007C547A">
      <w:pPr>
        <w:jc w:val="both"/>
        <w:rPr>
          <w:rFonts w:ascii="Calibri" w:hAnsi="Calibri" w:cs="Calibri"/>
          <w:sz w:val="20"/>
          <w:szCs w:val="20"/>
          <w:lang w:val="en-US"/>
        </w:rPr>
      </w:pPr>
      <w:r w:rsidRPr="007C547A">
        <w:rPr>
          <w:rFonts w:ascii="Calibri" w:hAnsi="Calibri" w:cs="Calibri"/>
          <w:sz w:val="20"/>
          <w:szCs w:val="20"/>
          <w:lang w:val="en-US"/>
        </w:rPr>
        <w:t>Among the panelists was Damian Łuniewski, Deputy Director of the Planning and Transport Implementation Office at Koleje Śląskie, who emphasized that the number of passengers in the region is constantly growing – and this trend will continue at least until 2035.</w:t>
      </w:r>
    </w:p>
    <w:p w14:paraId="429BBAC1" w14:textId="73B24484" w:rsidR="007C547A" w:rsidRPr="007C547A" w:rsidRDefault="007C547A" w:rsidP="007C547A">
      <w:pPr>
        <w:jc w:val="both"/>
        <w:rPr>
          <w:rFonts w:ascii="Calibri" w:hAnsi="Calibri" w:cs="Calibri"/>
          <w:sz w:val="20"/>
          <w:szCs w:val="20"/>
          <w:lang w:val="en-US"/>
        </w:rPr>
      </w:pPr>
      <w:r w:rsidRPr="005B352B">
        <w:rPr>
          <w:rFonts w:ascii="Calibri" w:hAnsi="Calibri" w:cs="Calibri"/>
          <w:i/>
          <w:iCs/>
          <w:sz w:val="20"/>
          <w:szCs w:val="20"/>
          <w:lang w:val="en-US"/>
        </w:rPr>
        <w:t>Technological progress is so dynamic that we cannot rule out the possibility that in a few or several years, some of the Silesian Railways lines will be fully autonomous. [...] However, if we do not change the very fashion for travel – the way people perceive public transport – even the largest investments will not bring results. We can spend huge amounts of money, which ultimately will not bring about any real change</w:t>
      </w:r>
      <w:r w:rsidR="005B352B">
        <w:rPr>
          <w:rFonts w:ascii="Calibri" w:hAnsi="Calibri" w:cs="Calibri"/>
          <w:sz w:val="20"/>
          <w:szCs w:val="20"/>
          <w:lang w:val="en-US"/>
        </w:rPr>
        <w:t xml:space="preserve"> -</w:t>
      </w:r>
      <w:r w:rsidRPr="007C547A">
        <w:rPr>
          <w:rFonts w:ascii="Calibri" w:hAnsi="Calibri" w:cs="Calibri"/>
          <w:sz w:val="20"/>
          <w:szCs w:val="20"/>
          <w:lang w:val="en-US"/>
        </w:rPr>
        <w:t xml:space="preserve"> Łuniewski pointed out.</w:t>
      </w:r>
    </w:p>
    <w:p w14:paraId="1AF5EA4F" w14:textId="71F925F6" w:rsidR="009B5E13" w:rsidRPr="007C547A" w:rsidRDefault="007C547A" w:rsidP="007C547A">
      <w:pPr>
        <w:jc w:val="both"/>
        <w:rPr>
          <w:rFonts w:ascii="Calibri" w:hAnsi="Calibri" w:cs="Calibri"/>
          <w:sz w:val="20"/>
          <w:szCs w:val="20"/>
          <w:lang w:val="en-US"/>
        </w:rPr>
      </w:pPr>
      <w:r w:rsidRPr="007C547A">
        <w:rPr>
          <w:rFonts w:ascii="Calibri" w:hAnsi="Calibri" w:cs="Calibri"/>
          <w:sz w:val="20"/>
          <w:szCs w:val="20"/>
          <w:lang w:val="en-US"/>
        </w:rPr>
        <w:t>He also pointed out that the development of transport cannot be limited to infrastructure investments alone. It is crucial to shape positive habits among residents and encourage them to use solutions that facilitate everyday travel, such as the Kaeśka app, which offers a wide range of functions to support Silesian Railway passengers.</w:t>
      </w:r>
    </w:p>
    <w:p w14:paraId="3E621DD7" w14:textId="58219637" w:rsidR="009B5E13" w:rsidRPr="00D778FC" w:rsidRDefault="00D778FC" w:rsidP="009B5E13">
      <w:pPr>
        <w:jc w:val="both"/>
        <w:rPr>
          <w:rFonts w:ascii="Calibri" w:hAnsi="Calibri" w:cs="Calibri"/>
          <w:b/>
          <w:bCs/>
          <w:sz w:val="20"/>
          <w:szCs w:val="20"/>
          <w:lang w:val="en-US"/>
        </w:rPr>
      </w:pPr>
      <w:r w:rsidRPr="00D778FC">
        <w:rPr>
          <w:rFonts w:ascii="Calibri" w:hAnsi="Calibri" w:cs="Calibri"/>
          <w:b/>
          <w:bCs/>
          <w:sz w:val="20"/>
          <w:szCs w:val="20"/>
          <w:lang w:val="en-US"/>
        </w:rPr>
        <w:t xml:space="preserve">The voice of the Metropolis and science </w:t>
      </w:r>
    </w:p>
    <w:p w14:paraId="5F1E9763" w14:textId="1239A070" w:rsidR="009B5E13" w:rsidRPr="00C769FC" w:rsidRDefault="00C769FC" w:rsidP="009B5E13">
      <w:pPr>
        <w:spacing w:before="100" w:beforeAutospacing="1" w:after="100" w:afterAutospacing="1" w:line="240" w:lineRule="auto"/>
        <w:rPr>
          <w:rFonts w:ascii="Calibri" w:eastAsia="Times New Roman" w:hAnsi="Calibri" w:cs="Calibri"/>
          <w:kern w:val="0"/>
          <w:sz w:val="20"/>
          <w:szCs w:val="20"/>
          <w:lang w:val="en-US" w:eastAsia="pl-PL"/>
          <w14:ligatures w14:val="none"/>
        </w:rPr>
      </w:pPr>
      <w:r w:rsidRPr="00C769FC">
        <w:rPr>
          <w:rFonts w:ascii="Calibri" w:eastAsia="Times New Roman" w:hAnsi="Calibri" w:cs="Calibri"/>
          <w:b/>
          <w:bCs/>
          <w:kern w:val="0"/>
          <w:sz w:val="20"/>
          <w:szCs w:val="20"/>
          <w:lang w:val="en-US" w:eastAsia="pl-PL"/>
          <w14:ligatures w14:val="none"/>
        </w:rPr>
        <w:t>Marcin Dworak</w:t>
      </w:r>
      <w:r w:rsidRPr="00C769FC">
        <w:rPr>
          <w:rFonts w:ascii="Calibri" w:eastAsia="Times New Roman" w:hAnsi="Calibri" w:cs="Calibri"/>
          <w:kern w:val="0"/>
          <w:sz w:val="20"/>
          <w:szCs w:val="20"/>
          <w:lang w:val="en-US" w:eastAsia="pl-PL"/>
          <w14:ligatures w14:val="none"/>
        </w:rPr>
        <w:t>, representative of the Upper Silesian-Zagłębie Metropolis (GZM) for new mobility, drew attention to the need to expand the railway infrastructure. As he emphasized, the growing number of passengers requires the construction of new tracks dedicated to local railways, which already account for 80% of passenger traffic in the region. Currently, long-distance trains have priority on the lines, which limits the possibilities for further development of the agglomeration railway</w:t>
      </w:r>
      <w:r w:rsidR="009B5E13" w:rsidRPr="00C769FC">
        <w:rPr>
          <w:rFonts w:ascii="Calibri" w:eastAsia="Times New Roman" w:hAnsi="Calibri" w:cs="Calibri"/>
          <w:kern w:val="0"/>
          <w:sz w:val="20"/>
          <w:szCs w:val="20"/>
          <w:lang w:val="en-US" w:eastAsia="pl-PL"/>
          <w14:ligatures w14:val="none"/>
        </w:rPr>
        <w:t>.</w:t>
      </w:r>
    </w:p>
    <w:p w14:paraId="33A2930C" w14:textId="65AF1161" w:rsidR="009B5E13" w:rsidRPr="001A548A" w:rsidRDefault="001A548A" w:rsidP="009B5E13">
      <w:pPr>
        <w:spacing w:before="100" w:beforeAutospacing="1" w:after="100" w:afterAutospacing="1" w:line="240" w:lineRule="auto"/>
        <w:rPr>
          <w:rFonts w:ascii="Calibri" w:eastAsia="Times New Roman" w:hAnsi="Calibri" w:cs="Calibri"/>
          <w:kern w:val="0"/>
          <w:sz w:val="20"/>
          <w:szCs w:val="20"/>
          <w:lang w:val="en-US" w:eastAsia="pl-PL"/>
          <w14:ligatures w14:val="none"/>
        </w:rPr>
      </w:pPr>
      <w:r w:rsidRPr="001A548A">
        <w:rPr>
          <w:rFonts w:ascii="Calibri" w:eastAsia="Times New Roman" w:hAnsi="Calibri" w:cs="Calibri"/>
          <w:b/>
          <w:bCs/>
          <w:kern w:val="0"/>
          <w:sz w:val="20"/>
          <w:szCs w:val="20"/>
          <w:lang w:val="en-US" w:eastAsia="pl-PL"/>
          <w14:ligatures w14:val="none"/>
        </w:rPr>
        <w:t>Dr. Marcin Staniek</w:t>
      </w:r>
      <w:r w:rsidRPr="001A548A">
        <w:rPr>
          <w:rFonts w:ascii="Calibri" w:eastAsia="Times New Roman" w:hAnsi="Calibri" w:cs="Calibri"/>
          <w:kern w:val="0"/>
          <w:sz w:val="20"/>
          <w:szCs w:val="20"/>
          <w:lang w:val="en-US" w:eastAsia="pl-PL"/>
          <w14:ligatures w14:val="none"/>
        </w:rPr>
        <w:t>, Prof. at the Silesian University of Technology, Vice-Rector for Cooperation with the Social and Economic Environment, spoke about the complexity of transport planning. He emphasized that transport is not only a matter of moving people, but also a tool for shaping space and economic development. Decisions about the route of transport corridors determine where new industrial, residential, and service zones are created</w:t>
      </w:r>
      <w:r w:rsidR="009B5E13" w:rsidRPr="001A548A">
        <w:rPr>
          <w:rFonts w:ascii="Calibri" w:eastAsia="Times New Roman" w:hAnsi="Calibri" w:cs="Calibri"/>
          <w:kern w:val="0"/>
          <w:sz w:val="20"/>
          <w:szCs w:val="20"/>
          <w:lang w:val="en-US" w:eastAsia="pl-PL"/>
          <w14:ligatures w14:val="none"/>
        </w:rPr>
        <w:t>.</w:t>
      </w:r>
    </w:p>
    <w:p w14:paraId="7EF00447" w14:textId="66CFB143" w:rsidR="009B5E13" w:rsidRPr="00B144DD" w:rsidRDefault="00B144DD" w:rsidP="009B5E13">
      <w:pPr>
        <w:spacing w:before="100" w:beforeAutospacing="1" w:after="100" w:afterAutospacing="1" w:line="240" w:lineRule="auto"/>
        <w:rPr>
          <w:rFonts w:ascii="Calibri" w:eastAsia="Times New Roman" w:hAnsi="Calibri" w:cs="Calibri"/>
          <w:kern w:val="0"/>
          <w:sz w:val="20"/>
          <w:szCs w:val="20"/>
          <w:lang w:val="en-US" w:eastAsia="pl-PL"/>
          <w14:ligatures w14:val="none"/>
        </w:rPr>
      </w:pPr>
      <w:r w:rsidRPr="00B144DD">
        <w:rPr>
          <w:rFonts w:ascii="Calibri" w:eastAsia="Times New Roman" w:hAnsi="Calibri" w:cs="Calibri"/>
          <w:b/>
          <w:bCs/>
          <w:kern w:val="0"/>
          <w:sz w:val="20"/>
          <w:szCs w:val="20"/>
          <w:lang w:val="en-US" w:eastAsia="pl-PL"/>
          <w14:ligatures w14:val="none"/>
        </w:rPr>
        <w:t>Łukasz Żółciak</w:t>
      </w:r>
      <w:r w:rsidRPr="00B144DD">
        <w:rPr>
          <w:rFonts w:ascii="Calibri" w:eastAsia="Times New Roman" w:hAnsi="Calibri" w:cs="Calibri"/>
          <w:kern w:val="0"/>
          <w:sz w:val="20"/>
          <w:szCs w:val="20"/>
          <w:lang w:val="en-US" w:eastAsia="pl-PL"/>
          <w14:ligatures w14:val="none"/>
        </w:rPr>
        <w:t>, Chief Specialist and Smart City Officer at the Katowice City Hall, drew attention to the practical challenges faced by local governments. He pointed out that the key challenge is the integration of traffic monitoring and management systems in a situation where each city in the agglomeration has a separate system. Effective communication between them is a prerequisite for effective mobility planning across the entire metropolis</w:t>
      </w:r>
      <w:r w:rsidR="009B5E13" w:rsidRPr="00B144DD">
        <w:rPr>
          <w:rFonts w:ascii="Calibri" w:eastAsia="Times New Roman" w:hAnsi="Calibri" w:cs="Calibri"/>
          <w:kern w:val="0"/>
          <w:sz w:val="20"/>
          <w:szCs w:val="20"/>
          <w:lang w:val="en-US" w:eastAsia="pl-PL"/>
          <w14:ligatures w14:val="none"/>
        </w:rPr>
        <w:t>.</w:t>
      </w:r>
    </w:p>
    <w:p w14:paraId="2011E230" w14:textId="3EB42430" w:rsidR="009B5E13" w:rsidRPr="008C6849" w:rsidRDefault="008C6849" w:rsidP="009B5E13">
      <w:pPr>
        <w:jc w:val="both"/>
        <w:rPr>
          <w:rFonts w:ascii="Calibri" w:hAnsi="Calibri" w:cs="Calibri"/>
          <w:sz w:val="20"/>
          <w:szCs w:val="20"/>
          <w:lang w:val="en-US"/>
        </w:rPr>
      </w:pPr>
      <w:r w:rsidRPr="008C6849">
        <w:rPr>
          <w:rFonts w:ascii="Calibri" w:hAnsi="Calibri" w:cs="Calibri"/>
          <w:sz w:val="20"/>
          <w:szCs w:val="20"/>
          <w:lang w:val="en-US"/>
        </w:rPr>
        <w:lastRenderedPageBreak/>
        <w:t>Discussions during the European SME Congress confirmed that mobility, technology, and cross-sector cooperation will be key elements in the development of cities of the future. And initiatives such as the ESME show that it is here and now – in the dialogue between science, business, and administration – that a reality is being shaped in which local solutions become an inspiration for the whole of Europe</w:t>
      </w:r>
      <w:r w:rsidR="009B5E13" w:rsidRPr="008C6849">
        <w:rPr>
          <w:rFonts w:ascii="Calibri" w:hAnsi="Calibri" w:cs="Calibri"/>
          <w:sz w:val="20"/>
          <w:szCs w:val="20"/>
          <w:lang w:val="en-US"/>
        </w:rPr>
        <w:t>.</w:t>
      </w:r>
    </w:p>
    <w:p w14:paraId="1B8FD4EA" w14:textId="63DF5572" w:rsidR="009B5E13" w:rsidRPr="008C6849" w:rsidRDefault="009B5E13" w:rsidP="009B5E13">
      <w:pPr>
        <w:jc w:val="both"/>
        <w:rPr>
          <w:rFonts w:ascii="Calibri" w:hAnsi="Calibri" w:cs="Calibri"/>
          <w:b/>
          <w:bCs/>
          <w:sz w:val="20"/>
          <w:szCs w:val="20"/>
          <w:lang w:val="en-US"/>
        </w:rPr>
      </w:pPr>
      <w:r w:rsidRPr="008C6849">
        <w:rPr>
          <w:rFonts w:ascii="Calibri" w:hAnsi="Calibri" w:cs="Calibri"/>
          <w:b/>
          <w:bCs/>
          <w:sz w:val="20"/>
          <w:szCs w:val="20"/>
          <w:lang w:val="en-US"/>
        </w:rPr>
        <w:tab/>
      </w:r>
    </w:p>
    <w:p w14:paraId="10356F56" w14:textId="77777777" w:rsidR="009B5E13" w:rsidRPr="008C6849" w:rsidRDefault="009B5E13" w:rsidP="009B5E13">
      <w:pPr>
        <w:jc w:val="both"/>
        <w:rPr>
          <w:rFonts w:ascii="Calibri" w:hAnsi="Calibri" w:cs="Calibri"/>
          <w:b/>
          <w:bCs/>
          <w:sz w:val="20"/>
          <w:szCs w:val="20"/>
          <w:lang w:val="en-US"/>
        </w:rPr>
      </w:pPr>
    </w:p>
    <w:p w14:paraId="7DE22C70" w14:textId="5E7DD60B" w:rsidR="00C51A32" w:rsidRPr="000B7678" w:rsidRDefault="00C51A32" w:rsidP="003B32F0">
      <w:pPr>
        <w:jc w:val="both"/>
        <w:rPr>
          <w:rFonts w:ascii="Calibri" w:hAnsi="Calibri" w:cs="Calibri"/>
          <w:sz w:val="20"/>
          <w:szCs w:val="20"/>
        </w:rPr>
      </w:pPr>
      <w:r>
        <w:rPr>
          <w:rFonts w:ascii="Calibri" w:hAnsi="Calibri" w:cs="Calibri"/>
          <w:sz w:val="20"/>
          <w:szCs w:val="20"/>
        </w:rPr>
        <w:t>###</w:t>
      </w:r>
    </w:p>
    <w:p w14:paraId="4B2E2470" w14:textId="05AD14EA" w:rsidR="008E7CC1" w:rsidRPr="008C6849" w:rsidRDefault="008C6849" w:rsidP="001E27C1">
      <w:pPr>
        <w:rPr>
          <w:lang w:val="en-US"/>
        </w:rPr>
      </w:pPr>
      <w:r w:rsidRPr="008C6849">
        <w:rPr>
          <w:rFonts w:ascii="Calibri" w:hAnsi="Calibri" w:cs="Calibri"/>
          <w:sz w:val="20"/>
          <w:szCs w:val="20"/>
          <w:lang w:val="en-US"/>
        </w:rPr>
        <w:t>Ph</w:t>
      </w:r>
      <w:r>
        <w:rPr>
          <w:rFonts w:ascii="Calibri" w:hAnsi="Calibri" w:cs="Calibri"/>
          <w:sz w:val="20"/>
          <w:szCs w:val="20"/>
          <w:lang w:val="en-US"/>
        </w:rPr>
        <w:t>otos</w:t>
      </w:r>
      <w:r w:rsidR="00C51A32" w:rsidRPr="008C6849">
        <w:rPr>
          <w:rFonts w:ascii="Calibri" w:hAnsi="Calibri" w:cs="Calibri"/>
          <w:sz w:val="20"/>
          <w:szCs w:val="20"/>
          <w:lang w:val="en-US"/>
        </w:rPr>
        <w:t xml:space="preserve">: </w:t>
      </w:r>
      <w:r w:rsidR="008F55C0" w:rsidRPr="008C6849">
        <w:rPr>
          <w:lang w:val="en-US"/>
        </w:rPr>
        <w:t>https://drive.google.com/drive/folders/1kqEEaTpj1Ya4eYOqwKiQdc5ZREDLBWER?usp=drive_link</w:t>
      </w:r>
    </w:p>
    <w:bookmarkEnd w:id="0"/>
    <w:p w14:paraId="55FF318E" w14:textId="0BA3B4A8" w:rsidR="00C71CBA" w:rsidRPr="00FC1535" w:rsidRDefault="00C71CBA" w:rsidP="00702E21">
      <w:pPr>
        <w:jc w:val="both"/>
        <w:rPr>
          <w:rFonts w:ascii="Calibri" w:hAnsi="Calibri" w:cs="Calibri"/>
          <w:sz w:val="20"/>
          <w:szCs w:val="20"/>
        </w:rPr>
      </w:pPr>
      <w:r w:rsidRPr="00FC1535">
        <w:rPr>
          <w:rFonts w:ascii="Calibri" w:hAnsi="Calibri" w:cs="Calibri"/>
          <w:sz w:val="20"/>
          <w:szCs w:val="20"/>
        </w:rPr>
        <w:t>---</w:t>
      </w:r>
    </w:p>
    <w:bookmarkEnd w:id="1"/>
    <w:p w14:paraId="51FA5608" w14:textId="77777777" w:rsidR="001349CF" w:rsidRPr="00CE33C1" w:rsidRDefault="001349CF" w:rsidP="001349CF">
      <w:pPr>
        <w:jc w:val="both"/>
        <w:rPr>
          <w:rFonts w:ascii="Calibri" w:hAnsi="Calibri" w:cs="Calibri"/>
          <w:sz w:val="18"/>
          <w:szCs w:val="18"/>
          <w:lang w:val="en-US"/>
        </w:rPr>
      </w:pPr>
      <w:r w:rsidRPr="00CE33C1">
        <w:rPr>
          <w:rFonts w:ascii="Calibri" w:hAnsi="Calibri" w:cs="Calibri"/>
          <w:sz w:val="18"/>
          <w:szCs w:val="18"/>
          <w:lang w:val="en-US"/>
        </w:rPr>
        <w:t xml:space="preserve">Media contact: Magdalena Jarocka, PR and Marketing Director +48 534 221 566, </w:t>
      </w:r>
      <w:hyperlink r:id="rId8" w:history="1">
        <w:r w:rsidRPr="00CE33C1">
          <w:rPr>
            <w:rStyle w:val="Hipercze"/>
            <w:rFonts w:ascii="Calibri" w:hAnsi="Calibri" w:cs="Calibri"/>
            <w:sz w:val="18"/>
            <w:szCs w:val="18"/>
            <w:lang w:val="en-US"/>
          </w:rPr>
          <w:t>mjarocka@rig.katowice.pl</w:t>
        </w:r>
      </w:hyperlink>
      <w:r w:rsidRPr="00CE33C1">
        <w:rPr>
          <w:rFonts w:ascii="Calibri" w:hAnsi="Calibri" w:cs="Calibri"/>
          <w:sz w:val="18"/>
          <w:szCs w:val="18"/>
          <w:lang w:val="en-US"/>
        </w:rPr>
        <w:t>.</w:t>
      </w:r>
    </w:p>
    <w:p w14:paraId="3B1D8BE7" w14:textId="72486190" w:rsidR="000F6D91" w:rsidRPr="001349CF" w:rsidRDefault="001349CF" w:rsidP="00702E21">
      <w:pPr>
        <w:jc w:val="both"/>
        <w:rPr>
          <w:rFonts w:ascii="Calibri" w:hAnsi="Calibri" w:cs="Calibri"/>
          <w:sz w:val="14"/>
          <w:szCs w:val="14"/>
          <w:lang w:val="en-US"/>
        </w:rPr>
      </w:pPr>
      <w:r w:rsidRPr="00CE33C1">
        <w:rPr>
          <w:rFonts w:ascii="Calibri" w:hAnsi="Calibri" w:cs="Calibri"/>
          <w:sz w:val="14"/>
          <w:szCs w:val="14"/>
          <w:lang w:val="en-US"/>
        </w:rPr>
        <w:t>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possible</w:t>
      </w:r>
      <w:r>
        <w:rPr>
          <w:rFonts w:ascii="Calibri" w:hAnsi="Calibri" w:cs="Calibri"/>
          <w:sz w:val="14"/>
          <w:szCs w:val="14"/>
          <w:lang w:val="en-US"/>
        </w:rPr>
        <w:t>.</w:t>
      </w:r>
    </w:p>
    <w:p w14:paraId="14667F70" w14:textId="6268CF81" w:rsidR="00823F84" w:rsidRPr="004D7905" w:rsidRDefault="00007791" w:rsidP="00702E21">
      <w:pPr>
        <w:jc w:val="both"/>
        <w:rPr>
          <w:rFonts w:ascii="Calibri" w:hAnsi="Calibri" w:cs="Calibri"/>
          <w:sz w:val="14"/>
          <w:szCs w:val="14"/>
        </w:rPr>
      </w:pPr>
      <w:r>
        <w:rPr>
          <w:rFonts w:ascii="Calibri" w:hAnsi="Calibri" w:cs="Calibri"/>
          <w:noProof/>
          <w:sz w:val="14"/>
          <w:szCs w:val="14"/>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9"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sz w:val="14"/>
          <w:szCs w:val="14"/>
        </w:rPr>
        <w:t xml:space="preserve">           </w:t>
      </w:r>
      <w:r>
        <w:rPr>
          <w:rFonts w:ascii="Calibri" w:hAnsi="Calibri" w:cs="Calibri"/>
          <w:noProof/>
          <w:sz w:val="14"/>
          <w:szCs w:val="14"/>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10"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4D7905" w:rsidSect="00EE2F67">
      <w:headerReference w:type="default" r:id="rId11"/>
      <w:footerReference w:type="default" r:id="rId12"/>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AE86" w14:textId="77777777" w:rsidR="00F853F1" w:rsidRDefault="00F853F1" w:rsidP="00205A38">
      <w:pPr>
        <w:spacing w:after="0" w:line="240" w:lineRule="auto"/>
      </w:pPr>
      <w:r>
        <w:separator/>
      </w:r>
    </w:p>
  </w:endnote>
  <w:endnote w:type="continuationSeparator" w:id="0">
    <w:p w14:paraId="0FEF5560" w14:textId="77777777" w:rsidR="00F853F1" w:rsidRDefault="00F853F1"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r>
      <w:t>R</w:t>
    </w:r>
    <w:r w:rsidR="005B628C">
      <w:t>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6C51" w14:textId="77777777" w:rsidR="00F853F1" w:rsidRDefault="00F853F1" w:rsidP="00205A38">
      <w:pPr>
        <w:spacing w:after="0" w:line="240" w:lineRule="auto"/>
      </w:pPr>
      <w:r>
        <w:separator/>
      </w:r>
    </w:p>
  </w:footnote>
  <w:footnote w:type="continuationSeparator" w:id="0">
    <w:p w14:paraId="5F0A7D44" w14:textId="77777777" w:rsidR="00F853F1" w:rsidRDefault="00F853F1"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C66C1"/>
    <w:multiLevelType w:val="multilevel"/>
    <w:tmpl w:val="8FAC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177191"/>
    <w:multiLevelType w:val="multilevel"/>
    <w:tmpl w:val="162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A01AF"/>
    <w:multiLevelType w:val="multilevel"/>
    <w:tmpl w:val="85A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10"/>
  </w:num>
  <w:num w:numId="4" w16cid:durableId="463694747">
    <w:abstractNumId w:val="7"/>
  </w:num>
  <w:num w:numId="5" w16cid:durableId="1314334565">
    <w:abstractNumId w:val="4"/>
  </w:num>
  <w:num w:numId="6" w16cid:durableId="738865580">
    <w:abstractNumId w:val="5"/>
  </w:num>
  <w:num w:numId="7" w16cid:durableId="1744447808">
    <w:abstractNumId w:val="9"/>
  </w:num>
  <w:num w:numId="8" w16cid:durableId="942884084">
    <w:abstractNumId w:val="3"/>
  </w:num>
  <w:num w:numId="9" w16cid:durableId="709376347">
    <w:abstractNumId w:val="2"/>
  </w:num>
  <w:num w:numId="10" w16cid:durableId="1651442081">
    <w:abstractNumId w:val="6"/>
  </w:num>
  <w:num w:numId="11" w16cid:durableId="937713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E8"/>
    <w:rsid w:val="000160FF"/>
    <w:rsid w:val="00046744"/>
    <w:rsid w:val="000715C6"/>
    <w:rsid w:val="00073E91"/>
    <w:rsid w:val="0007539D"/>
    <w:rsid w:val="000932E8"/>
    <w:rsid w:val="000B0C9F"/>
    <w:rsid w:val="000F6D91"/>
    <w:rsid w:val="001215F4"/>
    <w:rsid w:val="00127593"/>
    <w:rsid w:val="001349CF"/>
    <w:rsid w:val="00135348"/>
    <w:rsid w:val="00136159"/>
    <w:rsid w:val="00145937"/>
    <w:rsid w:val="001464EF"/>
    <w:rsid w:val="001758D8"/>
    <w:rsid w:val="00176B47"/>
    <w:rsid w:val="00181961"/>
    <w:rsid w:val="00195EDE"/>
    <w:rsid w:val="001A117F"/>
    <w:rsid w:val="001A32B0"/>
    <w:rsid w:val="001A3E32"/>
    <w:rsid w:val="001A548A"/>
    <w:rsid w:val="001B067A"/>
    <w:rsid w:val="001B2C59"/>
    <w:rsid w:val="001C2C21"/>
    <w:rsid w:val="001E27C1"/>
    <w:rsid w:val="001F67B6"/>
    <w:rsid w:val="001F7D1C"/>
    <w:rsid w:val="00205A38"/>
    <w:rsid w:val="0022034C"/>
    <w:rsid w:val="00236B1B"/>
    <w:rsid w:val="002600AF"/>
    <w:rsid w:val="002A058C"/>
    <w:rsid w:val="002C27BD"/>
    <w:rsid w:val="002C65BB"/>
    <w:rsid w:val="002E2202"/>
    <w:rsid w:val="002F612E"/>
    <w:rsid w:val="00303F7A"/>
    <w:rsid w:val="0033202F"/>
    <w:rsid w:val="00335B37"/>
    <w:rsid w:val="00336D92"/>
    <w:rsid w:val="00350E27"/>
    <w:rsid w:val="00363659"/>
    <w:rsid w:val="003679B3"/>
    <w:rsid w:val="003852C1"/>
    <w:rsid w:val="00392289"/>
    <w:rsid w:val="003A516E"/>
    <w:rsid w:val="003B32F0"/>
    <w:rsid w:val="003C1E41"/>
    <w:rsid w:val="003D47D2"/>
    <w:rsid w:val="003E3DC3"/>
    <w:rsid w:val="003E610B"/>
    <w:rsid w:val="003E7BC0"/>
    <w:rsid w:val="003F1931"/>
    <w:rsid w:val="00410742"/>
    <w:rsid w:val="00410763"/>
    <w:rsid w:val="0041652D"/>
    <w:rsid w:val="004407CB"/>
    <w:rsid w:val="00452A12"/>
    <w:rsid w:val="00462595"/>
    <w:rsid w:val="00472389"/>
    <w:rsid w:val="004D77B0"/>
    <w:rsid w:val="004D7905"/>
    <w:rsid w:val="004E4526"/>
    <w:rsid w:val="004F4E3A"/>
    <w:rsid w:val="00501016"/>
    <w:rsid w:val="0050221E"/>
    <w:rsid w:val="0051430B"/>
    <w:rsid w:val="0053570E"/>
    <w:rsid w:val="005413AB"/>
    <w:rsid w:val="00546209"/>
    <w:rsid w:val="00592009"/>
    <w:rsid w:val="00593A6B"/>
    <w:rsid w:val="005B352B"/>
    <w:rsid w:val="005B3E19"/>
    <w:rsid w:val="005B628C"/>
    <w:rsid w:val="005C2565"/>
    <w:rsid w:val="005D29E0"/>
    <w:rsid w:val="005F6642"/>
    <w:rsid w:val="006007E3"/>
    <w:rsid w:val="00614A8B"/>
    <w:rsid w:val="00623CCB"/>
    <w:rsid w:val="0063003C"/>
    <w:rsid w:val="00636921"/>
    <w:rsid w:val="006450C3"/>
    <w:rsid w:val="0065572C"/>
    <w:rsid w:val="00670CE1"/>
    <w:rsid w:val="006771FB"/>
    <w:rsid w:val="00682220"/>
    <w:rsid w:val="0069089E"/>
    <w:rsid w:val="006A130F"/>
    <w:rsid w:val="006C1790"/>
    <w:rsid w:val="006D7407"/>
    <w:rsid w:val="006E2790"/>
    <w:rsid w:val="00702E21"/>
    <w:rsid w:val="00705537"/>
    <w:rsid w:val="007220A2"/>
    <w:rsid w:val="0075088C"/>
    <w:rsid w:val="00750A73"/>
    <w:rsid w:val="007A49AE"/>
    <w:rsid w:val="007A54FC"/>
    <w:rsid w:val="007B2FCC"/>
    <w:rsid w:val="007C547A"/>
    <w:rsid w:val="007C7368"/>
    <w:rsid w:val="007D1A7C"/>
    <w:rsid w:val="007D7F1A"/>
    <w:rsid w:val="00800558"/>
    <w:rsid w:val="008050F0"/>
    <w:rsid w:val="00821A73"/>
    <w:rsid w:val="00823F84"/>
    <w:rsid w:val="00842088"/>
    <w:rsid w:val="00845537"/>
    <w:rsid w:val="008629DB"/>
    <w:rsid w:val="00872E39"/>
    <w:rsid w:val="008B5A61"/>
    <w:rsid w:val="008C6849"/>
    <w:rsid w:val="008D1463"/>
    <w:rsid w:val="008D32A2"/>
    <w:rsid w:val="008E0C03"/>
    <w:rsid w:val="008E7CC1"/>
    <w:rsid w:val="008F55C0"/>
    <w:rsid w:val="008F6915"/>
    <w:rsid w:val="00924EED"/>
    <w:rsid w:val="00963ADD"/>
    <w:rsid w:val="00983D6A"/>
    <w:rsid w:val="00984D5C"/>
    <w:rsid w:val="00992A10"/>
    <w:rsid w:val="009B5E13"/>
    <w:rsid w:val="009D180B"/>
    <w:rsid w:val="009D25C4"/>
    <w:rsid w:val="009E60E8"/>
    <w:rsid w:val="00A05ECE"/>
    <w:rsid w:val="00A22377"/>
    <w:rsid w:val="00A502D7"/>
    <w:rsid w:val="00A72FCE"/>
    <w:rsid w:val="00A77866"/>
    <w:rsid w:val="00AA1861"/>
    <w:rsid w:val="00AA2702"/>
    <w:rsid w:val="00AC2CF8"/>
    <w:rsid w:val="00AD74A4"/>
    <w:rsid w:val="00AE7FB7"/>
    <w:rsid w:val="00B144DD"/>
    <w:rsid w:val="00B171C1"/>
    <w:rsid w:val="00B2288D"/>
    <w:rsid w:val="00B246CA"/>
    <w:rsid w:val="00B323AB"/>
    <w:rsid w:val="00B40455"/>
    <w:rsid w:val="00BA2E19"/>
    <w:rsid w:val="00BC443C"/>
    <w:rsid w:val="00BC4ABD"/>
    <w:rsid w:val="00BE1065"/>
    <w:rsid w:val="00C2355C"/>
    <w:rsid w:val="00C50B29"/>
    <w:rsid w:val="00C51A32"/>
    <w:rsid w:val="00C543A1"/>
    <w:rsid w:val="00C6250F"/>
    <w:rsid w:val="00C71CBA"/>
    <w:rsid w:val="00C769FC"/>
    <w:rsid w:val="00C76ED8"/>
    <w:rsid w:val="00C810F2"/>
    <w:rsid w:val="00C86D1D"/>
    <w:rsid w:val="00CB18C6"/>
    <w:rsid w:val="00CB4961"/>
    <w:rsid w:val="00CC2898"/>
    <w:rsid w:val="00CD68AB"/>
    <w:rsid w:val="00CF6106"/>
    <w:rsid w:val="00D00BEE"/>
    <w:rsid w:val="00D1137B"/>
    <w:rsid w:val="00D16D80"/>
    <w:rsid w:val="00D46F3C"/>
    <w:rsid w:val="00D52A40"/>
    <w:rsid w:val="00D63B3B"/>
    <w:rsid w:val="00D778FC"/>
    <w:rsid w:val="00D80103"/>
    <w:rsid w:val="00D94A71"/>
    <w:rsid w:val="00DB13B8"/>
    <w:rsid w:val="00DE4079"/>
    <w:rsid w:val="00E034B3"/>
    <w:rsid w:val="00E135DA"/>
    <w:rsid w:val="00E22B42"/>
    <w:rsid w:val="00E35CC4"/>
    <w:rsid w:val="00E42C8C"/>
    <w:rsid w:val="00E47670"/>
    <w:rsid w:val="00E52386"/>
    <w:rsid w:val="00E52B51"/>
    <w:rsid w:val="00E54271"/>
    <w:rsid w:val="00E75FDA"/>
    <w:rsid w:val="00EA3F94"/>
    <w:rsid w:val="00EB3B53"/>
    <w:rsid w:val="00ED066C"/>
    <w:rsid w:val="00ED6F7A"/>
    <w:rsid w:val="00ED7516"/>
    <w:rsid w:val="00ED763A"/>
    <w:rsid w:val="00EE2F67"/>
    <w:rsid w:val="00EF002D"/>
    <w:rsid w:val="00EF5D6E"/>
    <w:rsid w:val="00F027D6"/>
    <w:rsid w:val="00F111BA"/>
    <w:rsid w:val="00F20917"/>
    <w:rsid w:val="00F40BD6"/>
    <w:rsid w:val="00F476DA"/>
    <w:rsid w:val="00F56CA0"/>
    <w:rsid w:val="00F62145"/>
    <w:rsid w:val="00F70E4D"/>
    <w:rsid w:val="00F853F1"/>
    <w:rsid w:val="00F9052E"/>
    <w:rsid w:val="00F95B2C"/>
    <w:rsid w:val="00FA06BB"/>
    <w:rsid w:val="00FA110A"/>
    <w:rsid w:val="00FC1535"/>
    <w:rsid w:val="00FD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rocka@rig.katowi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733</Words>
  <Characters>4400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16</cp:revision>
  <dcterms:created xsi:type="dcterms:W3CDTF">2026-01-07T13:09:00Z</dcterms:created>
  <dcterms:modified xsi:type="dcterms:W3CDTF">2026-01-08T08:36:00Z</dcterms:modified>
</cp:coreProperties>
</file>